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szCs w:val="36"/>
        </w:rPr>
      </w:pPr>
      <w:r>
        <w:rPr>
          <w:sz w:val="36"/>
          <w:szCs w:val="36"/>
        </w:rPr>
        <w:t>Blaabjerg Udviklingsråd, bestyrelsesmøde d.21-6-2023 kl.18.00</w:t>
      </w:r>
    </w:p>
    <w:p>
      <w:pPr>
        <w:pStyle w:val="Normal"/>
        <w:jc w:val="center"/>
        <w:rPr>
          <w:sz w:val="36"/>
          <w:szCs w:val="36"/>
        </w:rPr>
      </w:pPr>
      <w:r>
        <w:rPr>
          <w:sz w:val="36"/>
          <w:szCs w:val="36"/>
        </w:rPr>
        <w:t>Blaabjerg Friskole Klintingvej 170 Stausø</w:t>
      </w:r>
    </w:p>
    <w:p>
      <w:pPr>
        <w:pStyle w:val="Normal"/>
        <w:rPr>
          <w:sz w:val="24"/>
          <w:szCs w:val="24"/>
        </w:rPr>
      </w:pPr>
      <w:r>
        <w:rPr>
          <w:sz w:val="24"/>
          <w:szCs w:val="24"/>
        </w:rPr>
        <w:t>Afbud: Henne</w:t>
      </w:r>
    </w:p>
    <w:p>
      <w:pPr>
        <w:pStyle w:val="ListParagraph"/>
        <w:numPr>
          <w:ilvl w:val="0"/>
          <w:numId w:val="1"/>
        </w:numPr>
        <w:rPr>
          <w:b/>
          <w:bCs/>
        </w:rPr>
      </w:pPr>
      <w:r>
        <w:rPr>
          <w:b/>
          <w:bCs/>
          <w:sz w:val="24"/>
          <w:szCs w:val="24"/>
        </w:rPr>
        <w:t>Ref. fra d. 16-5-2023 er læst og godkendt. (Ind</w:t>
      </w:r>
      <w:bookmarkStart w:id="0" w:name="_GoBack"/>
      <w:bookmarkEnd w:id="0"/>
      <w:r>
        <w:rPr>
          <w:b/>
          <w:bCs/>
          <w:sz w:val="24"/>
          <w:szCs w:val="24"/>
        </w:rPr>
        <w:t>en 1 uge efter mødet er afholdt)</w:t>
      </w:r>
    </w:p>
    <w:p>
      <w:pPr>
        <w:pStyle w:val="ListParagraph"/>
        <w:numPr>
          <w:ilvl w:val="0"/>
          <w:numId w:val="0"/>
        </w:numPr>
        <w:ind w:left="435" w:hanging="0"/>
        <w:rPr>
          <w:sz w:val="24"/>
          <w:szCs w:val="24"/>
        </w:rPr>
      </w:pPr>
      <w:r>
        <w:rPr>
          <w:sz w:val="24"/>
          <w:szCs w:val="24"/>
        </w:rPr>
        <w:t>Godkendt</w:t>
      </w:r>
    </w:p>
    <w:p>
      <w:pPr>
        <w:pStyle w:val="ListParagraph"/>
        <w:numPr>
          <w:ilvl w:val="0"/>
          <w:numId w:val="0"/>
        </w:numPr>
        <w:ind w:left="435" w:hanging="0"/>
        <w:rPr>
          <w:sz w:val="24"/>
          <w:szCs w:val="24"/>
        </w:rPr>
      </w:pPr>
      <w:r>
        <w:rPr/>
      </w:r>
    </w:p>
    <w:p>
      <w:pPr>
        <w:pStyle w:val="ListParagraph"/>
        <w:numPr>
          <w:ilvl w:val="0"/>
          <w:numId w:val="1"/>
        </w:numPr>
        <w:rPr>
          <w:b/>
          <w:bCs/>
        </w:rPr>
      </w:pPr>
      <w:r>
        <w:rPr>
          <w:b/>
          <w:bCs/>
          <w:sz w:val="24"/>
          <w:szCs w:val="24"/>
        </w:rPr>
        <w:t xml:space="preserve">Info fra Formand. </w:t>
      </w:r>
    </w:p>
    <w:p>
      <w:pPr>
        <w:pStyle w:val="ListParagraph"/>
        <w:numPr>
          <w:ilvl w:val="0"/>
          <w:numId w:val="0"/>
        </w:numPr>
        <w:ind w:left="435" w:hanging="0"/>
        <w:rPr>
          <w:sz w:val="24"/>
          <w:szCs w:val="24"/>
        </w:rPr>
      </w:pPr>
      <w:r>
        <w:rPr>
          <w:sz w:val="24"/>
          <w:szCs w:val="24"/>
        </w:rPr>
        <w:t>Møde på Rådhuset ad flere gange i forbindelse med solcelle projekterne Vittarp og Hennebjerg. Den 10.08.23 er der atter møde om solcellerne i Outrup.</w:t>
      </w:r>
    </w:p>
    <w:p>
      <w:pPr>
        <w:pStyle w:val="ListParagraph"/>
        <w:numPr>
          <w:ilvl w:val="0"/>
          <w:numId w:val="0"/>
        </w:numPr>
        <w:ind w:left="435" w:hanging="0"/>
        <w:rPr>
          <w:sz w:val="24"/>
          <w:szCs w:val="24"/>
        </w:rPr>
      </w:pPr>
      <w:r>
        <w:rPr>
          <w:sz w:val="24"/>
          <w:szCs w:val="24"/>
        </w:rPr>
        <w:t>På VK hjemmeside er der en bjælke der ”hedder” INFORMATIONER, hvor der kan findes information om projekterne.</w:t>
      </w:r>
    </w:p>
    <w:p>
      <w:pPr>
        <w:pStyle w:val="ListParagraph"/>
        <w:numPr>
          <w:ilvl w:val="0"/>
          <w:numId w:val="0"/>
        </w:numPr>
        <w:ind w:left="435" w:hanging="0"/>
        <w:rPr>
          <w:sz w:val="24"/>
          <w:szCs w:val="24"/>
        </w:rPr>
      </w:pPr>
      <w:r>
        <w:rPr>
          <w:sz w:val="24"/>
          <w:szCs w:val="24"/>
        </w:rPr>
        <w:t>Grøn pulje er penge der kan ansøges lokalt i forbindelse med solcellerne/vindmøllerne.</w:t>
      </w:r>
    </w:p>
    <w:p>
      <w:pPr>
        <w:pStyle w:val="ListParagraph"/>
        <w:numPr>
          <w:ilvl w:val="0"/>
          <w:numId w:val="0"/>
        </w:numPr>
        <w:ind w:left="435" w:hanging="0"/>
        <w:rPr>
          <w:sz w:val="24"/>
          <w:szCs w:val="24"/>
        </w:rPr>
      </w:pPr>
      <w:r>
        <w:rPr>
          <w:sz w:val="24"/>
          <w:szCs w:val="24"/>
        </w:rPr>
        <w:t xml:space="preserve">I forbindelse med solcelle projekterne er der nedsat en arbejdsgruppe der skal komme med et udkast til, hvor tæt solceller må ligge på beboelse. Der har været en drøftelse om det er de lokale udviklingsråd der skal afgive høringssvar. </w:t>
      </w:r>
    </w:p>
    <w:p>
      <w:pPr>
        <w:pStyle w:val="ListParagraph"/>
        <w:numPr>
          <w:ilvl w:val="0"/>
          <w:numId w:val="0"/>
        </w:numPr>
        <w:ind w:left="435" w:hanging="0"/>
        <w:rPr>
          <w:sz w:val="24"/>
          <w:szCs w:val="24"/>
        </w:rPr>
      </w:pPr>
      <w:r>
        <w:rPr>
          <w:sz w:val="24"/>
          <w:szCs w:val="24"/>
        </w:rPr>
        <w:t>Følg med på VK hjemmeside FÆLLESUDVIKLINGSRÅD</w:t>
      </w:r>
    </w:p>
    <w:p>
      <w:pPr>
        <w:pStyle w:val="ListParagraph"/>
        <w:ind w:hanging="0"/>
        <w:rPr/>
      </w:pPr>
      <w:r>
        <w:rPr/>
        <w:t xml:space="preserve">         </w:t>
      </w:r>
    </w:p>
    <w:p>
      <w:pPr>
        <w:pStyle w:val="ListParagraph"/>
        <w:ind w:hanging="0"/>
        <w:rPr/>
      </w:pPr>
      <w:r>
        <w:rPr/>
        <w:t xml:space="preserve">        </w:t>
      </w:r>
      <w:r>
        <w:rPr/>
        <w:t>VK har udarbejdet Vild med vækst, hverdag og Vard1, som kommer i høring efter ferien.</w:t>
      </w:r>
    </w:p>
    <w:p>
      <w:pPr>
        <w:pStyle w:val="ListParagraph"/>
        <w:ind w:hanging="0"/>
        <w:rPr/>
      </w:pPr>
      <w:r>
        <w:rPr/>
      </w:r>
    </w:p>
    <w:p>
      <w:pPr>
        <w:pStyle w:val="ListParagraph"/>
        <w:ind w:hanging="0"/>
        <w:rPr/>
      </w:pPr>
      <w:r>
        <w:rPr/>
        <w:t xml:space="preserve">        </w:t>
      </w:r>
      <w:r>
        <w:rPr/>
        <w:t>Orientering fra mødet mellem UR og politikkerne, der omhandlende bosætning.</w:t>
      </w:r>
    </w:p>
    <w:p>
      <w:pPr>
        <w:pStyle w:val="ListParagraph"/>
        <w:ind w:hanging="0"/>
        <w:rPr/>
      </w:pPr>
      <w:r>
        <w:rPr/>
      </w:r>
    </w:p>
    <w:p>
      <w:pPr>
        <w:pStyle w:val="ListParagraph"/>
        <w:ind w:hanging="0"/>
        <w:rPr/>
      </w:pPr>
      <w:r>
        <w:rPr/>
        <w:t xml:space="preserve">        </w:t>
      </w:r>
    </w:p>
    <w:p>
      <w:pPr>
        <w:pStyle w:val="ListParagraph"/>
        <w:numPr>
          <w:ilvl w:val="0"/>
          <w:numId w:val="1"/>
        </w:numPr>
        <w:rPr>
          <w:b/>
          <w:bCs/>
        </w:rPr>
      </w:pPr>
      <w:r>
        <w:rPr>
          <w:b/>
          <w:bCs/>
          <w:sz w:val="24"/>
          <w:szCs w:val="24"/>
        </w:rPr>
        <w:t>Emner til turen med Plan og Teknik d. 26-8-2023 kl. 12-14</w:t>
      </w:r>
    </w:p>
    <w:p>
      <w:pPr>
        <w:pStyle w:val="ListParagraph"/>
        <w:ind w:hanging="0"/>
        <w:rPr>
          <w:b/>
          <w:bCs/>
        </w:rPr>
      </w:pPr>
      <w:r>
        <w:rPr>
          <w:b/>
          <w:bCs/>
          <w:sz w:val="24"/>
          <w:szCs w:val="24"/>
        </w:rPr>
        <w:t xml:space="preserve">        </w:t>
      </w:r>
      <w:r>
        <w:rPr>
          <w:b w:val="false"/>
          <w:bCs w:val="false"/>
          <w:sz w:val="24"/>
          <w:szCs w:val="24"/>
        </w:rPr>
        <w:t xml:space="preserve">Forslag til indhold: Trafiksikkerheden omkring Lønne, Byfornyelse i NN, Mejergrunden  Outrup, derfra Cykelstien mellem Lunde til Kvong.     Deltager: (John), Agnethe, Thomas og Pia (Regina). Henne meld ind inden den 10. august hvis i har noget som i genre vil vise frem, kontakt Agnethe.                       </w:t>
      </w:r>
    </w:p>
    <w:p>
      <w:pPr>
        <w:pStyle w:val="ListParagraph"/>
        <w:ind w:hanging="0"/>
        <w:rPr>
          <w:b w:val="false"/>
          <w:bCs w:val="false"/>
          <w:sz w:val="24"/>
          <w:szCs w:val="24"/>
        </w:rPr>
      </w:pPr>
      <w:r>
        <w:rPr>
          <w:b/>
          <w:bCs/>
        </w:rPr>
      </w:r>
    </w:p>
    <w:p>
      <w:pPr>
        <w:pStyle w:val="ListParagraph"/>
        <w:numPr>
          <w:ilvl w:val="0"/>
          <w:numId w:val="1"/>
        </w:numPr>
        <w:rPr>
          <w:b/>
          <w:bCs/>
        </w:rPr>
      </w:pPr>
      <w:r>
        <w:rPr>
          <w:b/>
          <w:bCs/>
          <w:sz w:val="24"/>
          <w:szCs w:val="24"/>
        </w:rPr>
        <w:t>Info fra kasserer. Er der indkommet ansøgninger?</w:t>
      </w:r>
    </w:p>
    <w:p>
      <w:pPr>
        <w:pStyle w:val="ListParagraph"/>
        <w:numPr>
          <w:ilvl w:val="0"/>
          <w:numId w:val="0"/>
        </w:numPr>
        <w:ind w:left="435" w:hanging="0"/>
        <w:rPr>
          <w:sz w:val="24"/>
          <w:szCs w:val="24"/>
        </w:rPr>
      </w:pPr>
      <w:r>
        <w:rPr>
          <w:sz w:val="24"/>
          <w:szCs w:val="24"/>
        </w:rPr>
        <w:t>Kasserne har skulle redegøre overfor VK, hvor meget af det beløb som BUR støttes med bruges til borger inddragende formål.</w:t>
      </w:r>
    </w:p>
    <w:p>
      <w:pPr>
        <w:pStyle w:val="ListParagraph"/>
        <w:numPr>
          <w:ilvl w:val="0"/>
          <w:numId w:val="0"/>
        </w:numPr>
        <w:ind w:left="435" w:hanging="0"/>
        <w:rPr>
          <w:sz w:val="24"/>
          <w:szCs w:val="24"/>
        </w:rPr>
      </w:pPr>
      <w:r>
        <w:rPr>
          <w:sz w:val="24"/>
          <w:szCs w:val="24"/>
        </w:rPr>
        <w:t>BURs økonomi er ok.</w:t>
      </w:r>
    </w:p>
    <w:p>
      <w:pPr>
        <w:pStyle w:val="ListParagraph"/>
        <w:numPr>
          <w:ilvl w:val="0"/>
          <w:numId w:val="0"/>
        </w:numPr>
        <w:ind w:left="435" w:hanging="0"/>
        <w:rPr>
          <w:sz w:val="24"/>
          <w:szCs w:val="24"/>
        </w:rPr>
      </w:pPr>
      <w:r>
        <w:rPr>
          <w:sz w:val="24"/>
          <w:szCs w:val="24"/>
        </w:rPr>
        <w:t>Kvong idrætsforening har søgt bidrag til sommerfesten – vi er positive overfor ansøgningen.</w:t>
      </w:r>
    </w:p>
    <w:p>
      <w:pPr>
        <w:pStyle w:val="ListParagraph"/>
        <w:numPr>
          <w:ilvl w:val="0"/>
          <w:numId w:val="0"/>
        </w:numPr>
        <w:ind w:left="435" w:hanging="0"/>
        <w:rPr>
          <w:sz w:val="24"/>
          <w:szCs w:val="24"/>
        </w:rPr>
      </w:pPr>
      <w:r>
        <w:rPr>
          <w:sz w:val="24"/>
          <w:szCs w:val="24"/>
        </w:rPr>
        <w:t xml:space="preserve">NN handelsforeningen har søgt om tilskud til musikarrangement, som blev afvist da de tidligere har ansøgt. </w:t>
      </w:r>
    </w:p>
    <w:p>
      <w:pPr>
        <w:pStyle w:val="ListParagraph"/>
        <w:rPr>
          <w:b/>
          <w:bCs/>
        </w:rPr>
      </w:pPr>
      <w:r>
        <w:rPr>
          <w:b/>
          <w:bCs/>
        </w:rPr>
      </w:r>
    </w:p>
    <w:p>
      <w:pPr>
        <w:pStyle w:val="ListParagraph"/>
        <w:numPr>
          <w:ilvl w:val="0"/>
          <w:numId w:val="0"/>
        </w:numPr>
        <w:ind w:hanging="0"/>
        <w:rPr>
          <w:b/>
          <w:bCs/>
        </w:rPr>
      </w:pPr>
      <w:r>
        <w:rPr>
          <w:b/>
          <w:bCs/>
          <w:sz w:val="24"/>
          <w:szCs w:val="24"/>
        </w:rPr>
        <w:t xml:space="preserve">5     </w:t>
      </w:r>
      <w:r>
        <w:rPr>
          <w:b/>
          <w:bCs/>
          <w:sz w:val="24"/>
          <w:szCs w:val="24"/>
        </w:rPr>
        <w:t>Drøftelse om vi bruger Sogne betegnelser for vore områder/Pia</w:t>
      </w:r>
    </w:p>
    <w:p>
      <w:pPr>
        <w:pStyle w:val="ListParagraph"/>
        <w:ind w:hanging="0"/>
        <w:rPr/>
      </w:pPr>
      <w:r>
        <w:rPr/>
        <w:t xml:space="preserve">        </w:t>
      </w:r>
      <w:r>
        <w:rPr/>
        <w:t>Vi fastholder den nu værende opdeling.</w:t>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numPr>
          <w:ilvl w:val="0"/>
          <w:numId w:val="0"/>
        </w:numPr>
        <w:ind w:hanging="0"/>
        <w:rPr>
          <w:sz w:val="24"/>
          <w:szCs w:val="24"/>
        </w:rPr>
      </w:pPr>
      <w:r>
        <w:rPr>
          <w:b/>
          <w:bCs/>
          <w:sz w:val="24"/>
          <w:szCs w:val="24"/>
        </w:rPr>
        <w:t xml:space="preserve">6.   </w:t>
      </w:r>
      <w:r>
        <w:rPr>
          <w:sz w:val="24"/>
          <w:szCs w:val="24"/>
        </w:rPr>
        <w:t xml:space="preserve"> </w:t>
      </w:r>
      <w:r>
        <w:rPr>
          <w:b/>
          <w:bCs/>
          <w:sz w:val="24"/>
          <w:szCs w:val="24"/>
        </w:rPr>
        <w:t>Flex Trafik, Evt. info til Forenings aften d.18-</w:t>
      </w:r>
      <w:r>
        <w:rPr>
          <w:b/>
          <w:bCs/>
          <w:sz w:val="24"/>
          <w:szCs w:val="24"/>
        </w:rPr>
        <w:t>9</w:t>
      </w:r>
      <w:r>
        <w:rPr>
          <w:b/>
          <w:bCs/>
          <w:sz w:val="24"/>
          <w:szCs w:val="24"/>
        </w:rPr>
        <w:t xml:space="preserve">-2023 </w:t>
      </w:r>
      <w:r>
        <w:rPr>
          <w:b/>
          <w:bCs/>
          <w:sz w:val="24"/>
          <w:szCs w:val="24"/>
        </w:rPr>
        <w:t xml:space="preserve">kl 19.00 – 21.00 </w:t>
      </w:r>
      <w:r>
        <w:rPr>
          <w:b/>
          <w:bCs/>
          <w:sz w:val="24"/>
          <w:szCs w:val="24"/>
        </w:rPr>
        <w:t>i Kulturhus Nr. Nebel/Agnethe</w:t>
      </w:r>
    </w:p>
    <w:p>
      <w:pPr>
        <w:pStyle w:val="ListParagraph"/>
        <w:numPr>
          <w:ilvl w:val="0"/>
          <w:numId w:val="0"/>
        </w:numPr>
        <w:ind w:hanging="0"/>
        <w:rPr>
          <w:sz w:val="24"/>
          <w:szCs w:val="24"/>
        </w:rPr>
      </w:pPr>
      <w:r>
        <w:rPr>
          <w:b/>
          <w:bCs/>
          <w:sz w:val="24"/>
          <w:szCs w:val="24"/>
        </w:rPr>
        <w:t xml:space="preserve">       </w:t>
      </w:r>
      <w:r>
        <w:rPr>
          <w:b/>
          <w:bCs/>
          <w:sz w:val="24"/>
          <w:szCs w:val="24"/>
        </w:rPr>
        <w:t xml:space="preserve">Foreningsaften: </w:t>
      </w:r>
      <w:r>
        <w:rPr>
          <w:b w:val="false"/>
          <w:bCs w:val="false"/>
          <w:sz w:val="24"/>
          <w:szCs w:val="24"/>
        </w:rPr>
        <w:t>Agnethe kontakter Flextrafik, der er lavet en aftale med Herman vedr. oplæg om hvordan der ansøges til fonde mm. Vi kontakter hver især vores foreninger, tilmelding senest den 11.09.23. Agnethe melder tilbage når hun har kontaktet Flextrafik og vi kontakter derefter vores foreninger.</w:t>
      </w:r>
    </w:p>
    <w:p>
      <w:pPr>
        <w:pStyle w:val="ListParagraph"/>
        <w:ind w:hanging="0"/>
        <w:rPr>
          <w:sz w:val="24"/>
          <w:szCs w:val="24"/>
        </w:rPr>
      </w:pPr>
      <w:r>
        <w:rPr/>
      </w:r>
    </w:p>
    <w:p>
      <w:pPr>
        <w:pStyle w:val="ListParagraph"/>
        <w:numPr>
          <w:ilvl w:val="0"/>
          <w:numId w:val="1"/>
        </w:numPr>
        <w:rPr>
          <w:b/>
          <w:bCs/>
        </w:rPr>
      </w:pPr>
      <w:r>
        <w:rPr>
          <w:b/>
          <w:bCs/>
          <w:sz w:val="24"/>
          <w:szCs w:val="24"/>
        </w:rPr>
        <w:t>Vedtægter for Blaabjerg Udviklingsråd og Udviklingsrådene i Varde Kommune, version 2,0</w:t>
      </w:r>
    </w:p>
    <w:p>
      <w:pPr>
        <w:pStyle w:val="ListParagraph"/>
        <w:ind w:left="435" w:hanging="0"/>
        <w:rPr>
          <w:b/>
          <w:bCs/>
        </w:rPr>
      </w:pPr>
      <w:r>
        <w:rPr>
          <w:b/>
          <w:bCs/>
          <w:sz w:val="24"/>
          <w:szCs w:val="24"/>
        </w:rPr>
        <w:t>hhtps://fur.udviklingsraad.dk /menu/moeder</w:t>
      </w:r>
    </w:p>
    <w:p>
      <w:pPr>
        <w:pStyle w:val="ListParagraph"/>
        <w:ind w:left="435" w:hanging="0"/>
        <w:rPr>
          <w:b w:val="false"/>
          <w:bCs w:val="false"/>
        </w:rPr>
      </w:pPr>
      <w:r>
        <w:rPr>
          <w:b w:val="false"/>
          <w:bCs w:val="false"/>
          <w:sz w:val="24"/>
          <w:szCs w:val="24"/>
        </w:rPr>
        <w:t>Det er vores grundlag og vi kigger dem igennem op til generalforsamlingen, så vi er opdateret dertil.</w:t>
      </w:r>
    </w:p>
    <w:p>
      <w:pPr>
        <w:pStyle w:val="ListParagraph"/>
        <w:ind w:left="435" w:hanging="0"/>
        <w:rPr>
          <w:sz w:val="24"/>
          <w:szCs w:val="24"/>
        </w:rPr>
      </w:pPr>
      <w:r>
        <w:rPr>
          <w:b w:val="false"/>
          <w:bCs w:val="false"/>
        </w:rPr>
      </w:r>
    </w:p>
    <w:p>
      <w:pPr>
        <w:pStyle w:val="ListParagraph"/>
        <w:numPr>
          <w:ilvl w:val="0"/>
          <w:numId w:val="1"/>
        </w:numPr>
        <w:rPr>
          <w:b/>
          <w:bCs/>
        </w:rPr>
      </w:pPr>
      <w:r>
        <w:rPr>
          <w:b/>
          <w:bCs/>
          <w:sz w:val="24"/>
          <w:szCs w:val="24"/>
        </w:rPr>
        <w:t>Årets landsby/Thomas</w:t>
      </w:r>
    </w:p>
    <w:p>
      <w:pPr>
        <w:pStyle w:val="ListParagraph"/>
        <w:ind w:hanging="0"/>
        <w:rPr>
          <w:b/>
          <w:bCs/>
        </w:rPr>
      </w:pPr>
      <w:r>
        <w:rPr>
          <w:b/>
          <w:bCs/>
          <w:sz w:val="24"/>
          <w:szCs w:val="24"/>
        </w:rPr>
        <w:t xml:space="preserve">        </w:t>
      </w:r>
      <w:r>
        <w:rPr>
          <w:b w:val="false"/>
          <w:bCs w:val="false"/>
          <w:sz w:val="24"/>
          <w:szCs w:val="24"/>
        </w:rPr>
        <w:t xml:space="preserve">Lunde har lavet en flot beskrivelse og ansøgning til at komme i betragtning til at blive Årets landsby 2023. </w:t>
      </w:r>
    </w:p>
    <w:p>
      <w:pPr>
        <w:pStyle w:val="ListParagraph"/>
        <w:rPr>
          <w:sz w:val="24"/>
          <w:szCs w:val="24"/>
        </w:rPr>
      </w:pPr>
      <w:r>
        <w:rPr>
          <w:b w:val="false"/>
          <w:bCs w:val="false"/>
        </w:rPr>
      </w:r>
    </w:p>
    <w:p>
      <w:pPr>
        <w:pStyle w:val="ListParagraph"/>
        <w:numPr>
          <w:ilvl w:val="0"/>
          <w:numId w:val="1"/>
        </w:numPr>
        <w:rPr>
          <w:b/>
          <w:bCs/>
        </w:rPr>
      </w:pPr>
      <w:r>
        <w:rPr>
          <w:b/>
          <w:bCs/>
          <w:sz w:val="24"/>
          <w:szCs w:val="24"/>
        </w:rPr>
        <w:t>Kommende mødedatoer</w:t>
      </w:r>
    </w:p>
    <w:p>
      <w:pPr>
        <w:pStyle w:val="ListParagraph"/>
        <w:numPr>
          <w:ilvl w:val="0"/>
          <w:numId w:val="0"/>
        </w:numPr>
        <w:ind w:left="435" w:hanging="0"/>
        <w:rPr>
          <w:b w:val="false"/>
          <w:bCs w:val="false"/>
        </w:rPr>
      </w:pPr>
      <w:r>
        <w:rPr>
          <w:b w:val="false"/>
          <w:bCs w:val="false"/>
          <w:sz w:val="24"/>
          <w:szCs w:val="24"/>
        </w:rPr>
        <w:t>Vindmølleprojekt 10.08 i Outrup</w:t>
      </w:r>
    </w:p>
    <w:p>
      <w:pPr>
        <w:pStyle w:val="ListParagraph"/>
        <w:numPr>
          <w:ilvl w:val="0"/>
          <w:numId w:val="0"/>
        </w:numPr>
        <w:ind w:left="435" w:hanging="0"/>
        <w:rPr>
          <w:b w:val="false"/>
          <w:bCs w:val="false"/>
        </w:rPr>
      </w:pPr>
      <w:r>
        <w:rPr>
          <w:b w:val="false"/>
          <w:bCs w:val="false"/>
          <w:sz w:val="24"/>
          <w:szCs w:val="24"/>
        </w:rPr>
        <w:t>Bustur den 26.08.23 kl. 12 - 14</w:t>
      </w:r>
    </w:p>
    <w:p>
      <w:pPr>
        <w:pStyle w:val="ListParagraph"/>
        <w:numPr>
          <w:ilvl w:val="0"/>
          <w:numId w:val="0"/>
        </w:numPr>
        <w:ind w:left="435" w:hanging="0"/>
        <w:rPr>
          <w:b w:val="false"/>
          <w:bCs w:val="false"/>
        </w:rPr>
      </w:pPr>
      <w:r>
        <w:rPr>
          <w:b w:val="false"/>
          <w:bCs w:val="false"/>
          <w:sz w:val="24"/>
          <w:szCs w:val="24"/>
        </w:rPr>
        <w:t>BUR bestyrelsesmøde 31.08 kl. 18 – Kvong Mose</w:t>
      </w:r>
    </w:p>
    <w:p>
      <w:pPr>
        <w:pStyle w:val="ListParagraph"/>
        <w:ind w:hanging="0"/>
        <w:rPr>
          <w:b w:val="false"/>
          <w:bCs w:val="false"/>
        </w:rPr>
      </w:pPr>
      <w:r>
        <w:rPr>
          <w:b w:val="false"/>
          <w:bCs w:val="false"/>
          <w:sz w:val="24"/>
          <w:szCs w:val="24"/>
        </w:rPr>
        <w:t xml:space="preserve">        </w:t>
      </w:r>
      <w:r>
        <w:rPr>
          <w:b w:val="false"/>
          <w:bCs w:val="false"/>
          <w:sz w:val="24"/>
          <w:szCs w:val="24"/>
        </w:rPr>
        <w:t>Foreningsmødet i NN kulturhus 18.09 kl. 19 – 21</w:t>
      </w:r>
    </w:p>
    <w:p>
      <w:pPr>
        <w:pStyle w:val="ListParagraph"/>
        <w:ind w:hanging="0"/>
        <w:rPr>
          <w:b w:val="false"/>
          <w:bCs w:val="false"/>
        </w:rPr>
      </w:pPr>
      <w:r>
        <w:rPr>
          <w:b w:val="false"/>
          <w:bCs w:val="false"/>
          <w:sz w:val="24"/>
          <w:szCs w:val="24"/>
        </w:rPr>
        <w:t xml:space="preserve">        </w:t>
      </w:r>
      <w:r>
        <w:rPr>
          <w:b w:val="false"/>
          <w:bCs w:val="false"/>
          <w:sz w:val="24"/>
          <w:szCs w:val="24"/>
        </w:rPr>
        <w:t>UR og byrådet kl. 17 – 21</w:t>
      </w:r>
    </w:p>
    <w:p>
      <w:pPr>
        <w:pStyle w:val="ListParagraph"/>
        <w:ind w:hanging="0"/>
        <w:rPr>
          <w:b w:val="false"/>
          <w:bCs w:val="false"/>
        </w:rPr>
      </w:pPr>
      <w:r>
        <w:rPr>
          <w:b w:val="false"/>
          <w:bCs w:val="false"/>
          <w:sz w:val="24"/>
          <w:szCs w:val="24"/>
        </w:rPr>
        <w:t xml:space="preserve">        </w:t>
      </w:r>
      <w:r>
        <w:rPr>
          <w:b w:val="false"/>
          <w:bCs w:val="false"/>
          <w:sz w:val="24"/>
          <w:szCs w:val="24"/>
        </w:rPr>
        <w:t>Punkter til dagsorden senest 10 dage før BUR mødet. Når dagsorden er sendt ud, skrives ”nyt                        fra områderne ind i dagsorden tråden.</w:t>
      </w:r>
    </w:p>
    <w:p>
      <w:pPr>
        <w:pStyle w:val="ListParagraph"/>
        <w:ind w:hanging="0"/>
        <w:rPr>
          <w:sz w:val="24"/>
          <w:szCs w:val="24"/>
        </w:rPr>
      </w:pPr>
      <w:r>
        <w:rPr>
          <w:b w:val="false"/>
          <w:bCs w:val="false"/>
        </w:rPr>
      </w:r>
    </w:p>
    <w:p>
      <w:pPr>
        <w:pStyle w:val="ListParagraph"/>
        <w:numPr>
          <w:ilvl w:val="0"/>
          <w:numId w:val="1"/>
        </w:numPr>
        <w:spacing w:before="0" w:after="160"/>
        <w:contextualSpacing/>
        <w:rPr>
          <w:b/>
          <w:bCs/>
        </w:rPr>
      </w:pPr>
      <w:r>
        <w:rPr>
          <w:b/>
          <w:bCs/>
          <w:sz w:val="24"/>
          <w:szCs w:val="24"/>
        </w:rPr>
        <w:t>Evt.</w:t>
      </w:r>
    </w:p>
    <w:p>
      <w:pPr>
        <w:pStyle w:val="ListParagraph"/>
        <w:numPr>
          <w:ilvl w:val="0"/>
          <w:numId w:val="0"/>
        </w:numPr>
        <w:spacing w:before="0" w:after="160"/>
        <w:ind w:left="435" w:hanging="0"/>
        <w:contextualSpacing/>
        <w:rPr>
          <w:b w:val="false"/>
          <w:bCs w:val="false"/>
        </w:rPr>
      </w:pPr>
      <w:r>
        <w:rPr>
          <w:b w:val="false"/>
          <w:bCs w:val="false"/>
          <w:sz w:val="24"/>
          <w:szCs w:val="24"/>
        </w:rPr>
        <w:t>Høringssvar vedr. Naturpolitikken vi tager den online – inden 4. august. (logo Vi i naturen)/alle</w:t>
      </w:r>
    </w:p>
    <w:p>
      <w:pPr>
        <w:pStyle w:val="ListParagraph"/>
        <w:numPr>
          <w:ilvl w:val="0"/>
          <w:numId w:val="0"/>
        </w:numPr>
        <w:spacing w:before="0" w:after="160"/>
        <w:ind w:left="435" w:hanging="0"/>
        <w:contextualSpacing/>
        <w:rPr>
          <w:b w:val="false"/>
          <w:bCs w:val="false"/>
        </w:rPr>
      </w:pPr>
      <w:r>
        <w:rPr>
          <w:b w:val="false"/>
          <w:bCs w:val="false"/>
          <w:sz w:val="24"/>
          <w:szCs w:val="24"/>
        </w:rPr>
        <w:t>Brugerådsmøde, hvor det især omhandlede input til Længe leve Blåbjerg og fremtidens naturskov/Pia</w:t>
      </w:r>
    </w:p>
    <w:p>
      <w:pPr>
        <w:pStyle w:val="ListParagraph"/>
        <w:numPr>
          <w:ilvl w:val="0"/>
          <w:numId w:val="0"/>
        </w:numPr>
        <w:spacing w:before="0" w:after="160"/>
        <w:ind w:left="435" w:hanging="0"/>
        <w:contextualSpacing/>
        <w:rPr>
          <w:b w:val="false"/>
          <w:bCs w:val="false"/>
        </w:rPr>
      </w:pPr>
      <w:r>
        <w:rPr>
          <w:b w:val="false"/>
          <w:bCs w:val="false"/>
          <w:sz w:val="24"/>
          <w:szCs w:val="24"/>
        </w:rPr>
        <w:t xml:space="preserve">Længe leve Blåbjerg  – der var ikke så mange fremmødte som til første møde. Det der var indsamlet fra første med blev fremlagt og brugt i det gruppearbejdet blandt de fremmødte. Der rapport til efteråret om hvilke mulighed der kan arbejdes videre med i Blåbjerg området/Pia </w:t>
      </w:r>
    </w:p>
    <w:p>
      <w:pPr>
        <w:pStyle w:val="ListParagraph"/>
        <w:numPr>
          <w:ilvl w:val="0"/>
          <w:numId w:val="0"/>
        </w:numPr>
        <w:spacing w:before="0" w:after="160"/>
        <w:ind w:left="435" w:hanging="0"/>
        <w:contextualSpacing/>
        <w:rPr>
          <w:b w:val="false"/>
          <w:bCs w:val="false"/>
        </w:rPr>
      </w:pPr>
      <w:r>
        <w:rPr>
          <w:b w:val="false"/>
          <w:bCs w:val="false"/>
          <w:sz w:val="24"/>
          <w:szCs w:val="24"/>
        </w:rPr>
        <w:t>Indvielse af cykelstien ved Outrup, var der over 100 deltagende/Agnethe</w:t>
      </w:r>
    </w:p>
    <w:p>
      <w:pPr>
        <w:pStyle w:val="ListParagraph"/>
        <w:numPr>
          <w:ilvl w:val="0"/>
          <w:numId w:val="0"/>
        </w:numPr>
        <w:spacing w:before="0" w:after="160"/>
        <w:ind w:left="435" w:hanging="0"/>
        <w:contextualSpacing/>
        <w:rPr>
          <w:b w:val="false"/>
          <w:bCs w:val="false"/>
        </w:rPr>
      </w:pPr>
      <w:r>
        <w:rPr>
          <w:b w:val="false"/>
          <w:bCs w:val="false"/>
          <w:sz w:val="24"/>
          <w:szCs w:val="24"/>
        </w:rPr>
        <w:t>Byrådet har besluttet at der kan gives ildsjæle til ildsjæle. Agnethe vedlææge orientering i forbindelse med referatet fra mødet med FUR og VK/Agnethe</w:t>
      </w:r>
    </w:p>
    <w:p>
      <w:pPr>
        <w:pStyle w:val="ListParagraph"/>
        <w:numPr>
          <w:ilvl w:val="0"/>
          <w:numId w:val="0"/>
        </w:numPr>
        <w:spacing w:before="0" w:after="160"/>
        <w:ind w:left="435" w:hanging="0"/>
        <w:contextualSpacing/>
        <w:rPr>
          <w:b w:val="false"/>
          <w:bCs w:val="false"/>
        </w:rPr>
      </w:pPr>
      <w:r>
        <w:rPr>
          <w:b w:val="false"/>
          <w:bCs w:val="false"/>
          <w:sz w:val="24"/>
          <w:szCs w:val="24"/>
        </w:rPr>
        <w:t>Lydum gl. skole er blevet indviet som Galleri/Regina</w:t>
      </w:r>
    </w:p>
    <w:p>
      <w:pPr>
        <w:pStyle w:val="ListParagraph"/>
        <w:spacing w:before="0" w:after="160"/>
        <w:contextualSpacing/>
        <w:rPr>
          <w:sz w:val="24"/>
          <w:szCs w:val="24"/>
        </w:rPr>
      </w:pPr>
      <w:r>
        <w:rPr>
          <w:b w:val="false"/>
          <w:bCs w:val="false"/>
        </w:rPr>
      </w:r>
    </w:p>
    <w:p>
      <w:pPr>
        <w:pStyle w:val="ListParagraph"/>
        <w:spacing w:before="0" w:after="160"/>
        <w:contextualSpacing/>
        <w:rPr>
          <w:sz w:val="24"/>
          <w:szCs w:val="24"/>
        </w:rPr>
      </w:pPr>
      <w:r>
        <w:rPr>
          <w:b w:val="false"/>
          <w:bCs w:val="false"/>
        </w:rPr>
      </w:r>
    </w:p>
    <w:p>
      <w:pPr>
        <w:pStyle w:val="ListParagraph"/>
        <w:spacing w:before="0" w:after="160"/>
        <w:contextualSpacing/>
        <w:rPr>
          <w:sz w:val="24"/>
          <w:szCs w:val="24"/>
        </w:rPr>
      </w:pPr>
      <w:r>
        <w:rPr>
          <w:b w:val="false"/>
          <w:bCs w:val="false"/>
        </w:rPr>
      </w:r>
    </w:p>
    <w:p>
      <w:pPr>
        <w:pStyle w:val="ListParagraph"/>
        <w:spacing w:before="0" w:after="160"/>
        <w:ind w:hanging="0"/>
        <w:contextualSpacing/>
        <w:rPr>
          <w:b w:val="false"/>
          <w:bCs w:val="false"/>
        </w:rPr>
      </w:pPr>
      <w:r>
        <w:rPr>
          <w:b w:val="false"/>
          <w:bCs w:val="false"/>
          <w:sz w:val="24"/>
          <w:szCs w:val="24"/>
        </w:rPr>
        <w:t>God sommer og tak for et konstruktivt møde på Stausøs dejlig skole/Pia</w:t>
      </w:r>
    </w:p>
    <w:p>
      <w:pPr>
        <w:pStyle w:val="ListParagraph"/>
        <w:spacing w:before="0" w:after="160"/>
        <w:ind w:hanging="0"/>
        <w:contextualSpacing/>
        <w:rPr>
          <w:b w:val="false"/>
          <w:bCs w:val="false"/>
        </w:rPr>
      </w:pPr>
      <w:r>
        <w:rPr>
          <w:b w:val="false"/>
          <w:bCs w:val="false"/>
          <w:sz w:val="24"/>
          <w:szCs w:val="24"/>
        </w:rPr>
        <w:t xml:space="preserve">        </w:t>
      </w:r>
    </w:p>
    <w:sectPr>
      <w:type w:val="nextPage"/>
      <w:pgSz w:w="11906" w:h="16838"/>
      <w:pgMar w:left="1134" w:right="1134" w:gutter="0" w:header="0" w:top="1701"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5" w:hanging="360"/>
      </w:pPr>
      <w:rPr/>
    </w:lvl>
    <w:lvl w:ilvl="1">
      <w:start w:val="1"/>
      <w:numFmt w:val="lowerLetter"/>
      <w:lvlText w:val="%2."/>
      <w:lvlJc w:val="left"/>
      <w:pPr>
        <w:tabs>
          <w:tab w:val="num" w:pos="0"/>
        </w:tabs>
        <w:ind w:left="1155" w:hanging="360"/>
      </w:pPr>
      <w:rPr/>
    </w:lvl>
    <w:lvl w:ilvl="2">
      <w:start w:val="1"/>
      <w:numFmt w:val="lowerRoman"/>
      <w:lvlText w:val="%3."/>
      <w:lvlJc w:val="right"/>
      <w:pPr>
        <w:tabs>
          <w:tab w:val="num" w:pos="0"/>
        </w:tabs>
        <w:ind w:left="1875" w:hanging="180"/>
      </w:pPr>
      <w:rPr/>
    </w:lvl>
    <w:lvl w:ilvl="3">
      <w:start w:val="1"/>
      <w:numFmt w:val="decimal"/>
      <w:lvlText w:val="%4."/>
      <w:lvlJc w:val="left"/>
      <w:pPr>
        <w:tabs>
          <w:tab w:val="num" w:pos="0"/>
        </w:tabs>
        <w:ind w:left="2595" w:hanging="360"/>
      </w:pPr>
      <w:rPr/>
    </w:lvl>
    <w:lvl w:ilvl="4">
      <w:start w:val="1"/>
      <w:numFmt w:val="lowerLetter"/>
      <w:lvlText w:val="%5."/>
      <w:lvlJc w:val="left"/>
      <w:pPr>
        <w:tabs>
          <w:tab w:val="num" w:pos="0"/>
        </w:tabs>
        <w:ind w:left="3315" w:hanging="360"/>
      </w:pPr>
      <w:rPr/>
    </w:lvl>
    <w:lvl w:ilvl="5">
      <w:start w:val="1"/>
      <w:numFmt w:val="lowerRoman"/>
      <w:lvlText w:val="%6."/>
      <w:lvlJc w:val="right"/>
      <w:pPr>
        <w:tabs>
          <w:tab w:val="num" w:pos="0"/>
        </w:tabs>
        <w:ind w:left="4035" w:hanging="180"/>
      </w:pPr>
      <w:rPr/>
    </w:lvl>
    <w:lvl w:ilvl="6">
      <w:start w:val="1"/>
      <w:numFmt w:val="decimal"/>
      <w:lvlText w:val="%7."/>
      <w:lvlJc w:val="left"/>
      <w:pPr>
        <w:tabs>
          <w:tab w:val="num" w:pos="0"/>
        </w:tabs>
        <w:ind w:left="4755" w:hanging="360"/>
      </w:pPr>
      <w:rPr/>
    </w:lvl>
    <w:lvl w:ilvl="7">
      <w:start w:val="1"/>
      <w:numFmt w:val="lowerLetter"/>
      <w:lvlText w:val="%8."/>
      <w:lvlJc w:val="left"/>
      <w:pPr>
        <w:tabs>
          <w:tab w:val="num" w:pos="0"/>
        </w:tabs>
        <w:ind w:left="5475" w:hanging="360"/>
      </w:pPr>
      <w:rPr/>
    </w:lvl>
    <w:lvl w:ilvl="8">
      <w:start w:val="1"/>
      <w:numFmt w:val="lowerRoman"/>
      <w:lvlText w:val="%9."/>
      <w:lvlJc w:val="right"/>
      <w:pPr>
        <w:tabs>
          <w:tab w:val="num" w:pos="0"/>
        </w:tabs>
        <w:ind w:left="619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basedOn w:val="DefaultParagraphFont"/>
    <w:link w:val="BalloonText"/>
    <w:uiPriority w:val="99"/>
    <w:semiHidden/>
    <w:qFormat/>
    <w:rsid w:val="00d94953"/>
    <w:rPr>
      <w:rFonts w:ascii="Segoe UI" w:hAnsi="Segoe UI"/>
      <w:sz w:val="18"/>
      <w:szCs w:val="18"/>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c80820"/>
    <w:pPr>
      <w:spacing w:before="0" w:after="160"/>
      <w:ind w:left="720" w:hanging="0"/>
      <w:contextualSpacing/>
    </w:pPr>
    <w:rPr/>
  </w:style>
  <w:style w:type="paragraph" w:styleId="BalloonText">
    <w:name w:val="Balloon Text"/>
    <w:basedOn w:val="Normal"/>
    <w:link w:val="MarkeringsbobletekstTegn"/>
    <w:uiPriority w:val="99"/>
    <w:semiHidden/>
    <w:unhideWhenUsed/>
    <w:qFormat/>
    <w:rsid w:val="00d94953"/>
    <w:pPr>
      <w:spacing w:lineRule="auto" w:line="240" w:before="0" w:after="0"/>
    </w:pPr>
    <w:rPr>
      <w:rFonts w:ascii="Segoe UI" w:hAnsi="Segoe UI"/>
      <w:sz w:val="18"/>
      <w:szCs w:val="18"/>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LibreOffice/7.5.3.2$Windows_X86_64 LibreOffice_project/9f56dff12ba03b9acd7730a5a481eea045e468f3</Application>
  <AppVersion>15.0000</AppVersion>
  <Pages>2</Pages>
  <Words>584</Words>
  <Characters>3205</Characters>
  <CharactersWithSpaces>3904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2023-06-13T21:17:00Z</dcterms:created>
  <dc:creator>Holger Østergaard</dc:creator>
  <dc:description/>
  <dc:language>da-DK</dc:language>
  <cp:lastModifiedBy/>
  <cp:lastPrinted>2023-06-13T21:05:00Z</cp:lastPrinted>
  <dcterms:modified xsi:type="dcterms:W3CDTF">2023-06-21T21:07:18Z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