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cs="Times New Roman" w:ascii="Arial Narrow" w:hAnsi="Arial Narrow"/>
          <w:sz w:val="24"/>
          <w:szCs w:val="24"/>
        </w:rPr>
        <w:t>Referat</w:t>
      </w:r>
      <w:r>
        <w:rPr>
          <w:rFonts w:cs="Times New Roman" w:ascii="Arial Narrow" w:hAnsi="Arial Narrow"/>
          <w:sz w:val="24"/>
          <w:szCs w:val="24"/>
        </w:rPr>
        <w:t xml:space="preserve"> for møde i Blåbjerg Udviklingsråd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cs="Times New Roman" w:ascii="Arial Narrow" w:hAnsi="Arial Narrow"/>
          <w:sz w:val="24"/>
          <w:szCs w:val="24"/>
        </w:rPr>
        <w:t xml:space="preserve">Dato: </w:t>
      </w:r>
      <w:r>
        <w:rPr>
          <w:rFonts w:cs="Times New Roman" w:ascii="Arial Narrow" w:hAnsi="Arial Narrow"/>
          <w:sz w:val="24"/>
          <w:szCs w:val="24"/>
        </w:rPr>
        <w:t>T</w:t>
      </w:r>
      <w:r>
        <w:rPr>
          <w:rFonts w:cs="Times New Roman" w:ascii="Arial Narrow" w:hAnsi="Arial Narrow"/>
          <w:sz w:val="24"/>
          <w:szCs w:val="24"/>
        </w:rPr>
        <w:t>orsdag 31. august kl. 18.00,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cs="Times New Roman" w:ascii="Arial Narrow" w:hAnsi="Arial Narrow"/>
          <w:sz w:val="24"/>
          <w:szCs w:val="24"/>
        </w:rPr>
        <w:t>Mødested: Hos Agnethe, Birkegade 12, Outrup.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tbl>
      <w:tblPr>
        <w:tblStyle w:val="Tabel-Gitter"/>
        <w:tblpPr w:bottomFromText="0" w:horzAnchor="margin" w:leftFromText="141" w:rightFromText="141" w:tblpX="0" w:tblpY="2686" w:topFromText="0" w:vertAnchor="page"/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>Evaluering af tur d.26-8 med Plan og Teknik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 Narrow" w:hAnsi="Arial Narrow" w:eastAsia="Calibri" w:cs="Times New Roman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4"/>
                <w:szCs w:val="24"/>
                <w:lang w:val="da-DK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lang w:val="da-DK" w:eastAsia="en-US" w:bidi="ar-SA"/>
              </w:rPr>
              <w:t xml:space="preserve">Vi oplevede turen med udvalget meget positivt og med en god dialog. </w:t>
            </w:r>
          </w:p>
        </w:tc>
      </w:tr>
      <w:tr>
        <w:trPr/>
        <w:tc>
          <w:tcPr>
            <w:tcW w:w="4814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>Godkendelse af referatet fra sidste møde</w:t>
            </w:r>
          </w:p>
        </w:tc>
        <w:tc>
          <w:tcPr>
            <w:tcW w:w="48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0"/>
                <w:szCs w:val="20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4"/>
                <w:szCs w:val="24"/>
                <w:lang w:val="da-DK" w:eastAsia="en-US" w:bidi="ar-SA"/>
              </w:rPr>
              <w:t>Godkendt</w:t>
            </w:r>
          </w:p>
        </w:tc>
      </w:tr>
      <w:tr>
        <w:trPr/>
        <w:tc>
          <w:tcPr>
            <w:tcW w:w="4814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>1 .Formanden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 xml:space="preserve">Løst og fast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r>
          </w:p>
        </w:tc>
        <w:tc>
          <w:tcPr>
            <w:tcW w:w="48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16"/>
                <w:szCs w:val="16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16"/>
                <w:szCs w:val="16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4"/>
                <w:szCs w:val="24"/>
                <w:lang w:val="da-DK" w:eastAsia="en-US" w:bidi="ar-SA"/>
              </w:rPr>
              <w:t>Kommer senere på dagsorden</w:t>
            </w:r>
          </w:p>
        </w:tc>
      </w:tr>
      <w:tr>
        <w:trPr/>
        <w:tc>
          <w:tcPr>
            <w:tcW w:w="4814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>2. Næstformand bør vi nytænke valget</w:t>
            </w:r>
          </w:p>
        </w:tc>
        <w:tc>
          <w:tcPr>
            <w:tcW w:w="48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16"/>
                <w:szCs w:val="16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16"/>
                <w:szCs w:val="16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4"/>
                <w:szCs w:val="24"/>
                <w:lang w:val="da-DK" w:eastAsia="en-US" w:bidi="ar-SA"/>
              </w:rPr>
              <w:t>Michael fortsætter som valgt og vi indtænker, at vi ved næste valg indtænkes generationsskifte på nogle poster.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16"/>
                <w:szCs w:val="16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16"/>
                <w:szCs w:val="16"/>
                <w:lang w:val="da-DK" w:eastAsia="en-US" w:bidi="ar-SA"/>
              </w:rPr>
            </w:r>
          </w:p>
        </w:tc>
      </w:tr>
      <w:tr>
        <w:trPr/>
        <w:tc>
          <w:tcPr>
            <w:tcW w:w="4814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>3. Kassereren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Calibri" w:cs="Times New Roman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kern w:val="0"/>
                <w:sz w:val="24"/>
                <w:szCs w:val="24"/>
                <w:lang w:val="da-DK" w:eastAsia="en-US" w:bidi="ar-SA"/>
              </w:rPr>
              <w:t>Herunder indkomne ansøgninger</w:t>
            </w:r>
          </w:p>
        </w:tc>
        <w:tc>
          <w:tcPr>
            <w:tcW w:w="48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16"/>
                <w:szCs w:val="16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16"/>
                <w:szCs w:val="16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Pengene for VK for 2023 er ikke indgået endnu, men kommer.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Der er kommet to ansøgninger for Outrup som vi kan støtte.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 xml:space="preserve">Vi har haft en drøftelse om, hvor lang etableringsfrist der skal være inden projekterne udføres for at leve op til UR´s krav.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 xml:space="preserve">Projekter der ikke gennemføres der skal pengene tilbagebetales.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Der gøres opmærksom ved godkendelse af projekter at pengene  skal tilbagetilbetales, hvis projekter ikke gennemføres.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Vi ønsker at det tilstræbes, at projekterne gennemføres i det regnskabsår de er bevilliget.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4"/>
                <w:szCs w:val="24"/>
                <w:lang w:val="da-DK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 Narrow" w:hAnsi="Arial Narrow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  <w:t>4. V E. Projekter i vores område ( solceller)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Der har været afholdt en del borgermøder i forbindelse med solcellerne ved Bækhuse. Der arbejdes på at flytte et lille areal der ligger tæt på bebyggelse.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Vi har drøftet hvorvidt der er støjproblemer fra invorterne.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Vi har haft en drøftelse om der kan laves beplantning (vildremise) nu, omkring de arealer der planlægges til solcellepark. Det, så beplantningen kan få et forspring i forhold til afskærmning for solcellerne. I tilfælde af solcelleparken ikke bliver aktuel, fjernes beplantningen (flis).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 xml:space="preserve">    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 Narrow" w:hAnsi="Arial Narrow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</w:pPr>
            <w:r>
              <w:rPr>
                <w:rFonts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  <w:t>5.  Vores Forenings aften i Kulturhuset den 18. september med info om Flextrafik samt vejledning og information om hvordan man ansøger div. fonde oplæg ved Herman.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Flextrafik er inviteret til at komme med et oplæg og der vil være mulighed for at få lavet et rejsekort på aftenen.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Herman laver et oplæg om hvordan man kan lave en god fondsansøgning.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Herman laver et opslag som deles på div FB- og hjemmesider, med tilmeldingsfrist den 11. september.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Tilmelding til Agnethe.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Der serveres en øl eller vand samt lidt snaks.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UR mødes ca. en halv time før. Pia sørger for drikkelse.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 Narrow" w:hAnsi="Arial Narrow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  <w:t>6. Oplæg til Kommune- plan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 xml:space="preserve">Der kan afgives høringssvar inden den 1. oktober.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UR skal have kigget nærmere på planstrategien i forbindelse med afgivelse af hørringsvar.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Agnethe indkalder til et fyraftensmøde, hvis der er behov at få sammenfattet et høringsvar.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Er tilsendt på en mail 11. juli.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 Narrow" w:hAnsi="Arial Narrow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</w:pPr>
            <w:r>
              <w:rPr>
                <w:rFonts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  <w:t>7. Skal vore referater på Udviklingsrådets hjemmeside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2"/>
                <w:szCs w:val="22"/>
                <w:lang w:val="da-DK" w:eastAsia="en-US" w:bidi="ar-SA"/>
              </w:rPr>
              <w:t>Vi er enige om at referaterne er interne og kan videresendes til de respektive borger- og sogneforeninger.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rPr>
                <w:rFonts w:ascii="Arial Narrow" w:hAnsi="Arial Narrow"/>
                <w:b w:val="false"/>
                <w:i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</w:pPr>
            <w:r>
              <w:rPr>
                <w:rFonts w:cs="Times New Roman" w:ascii="Arial Narrow" w:hAnsi="Arial Narrow"/>
                <w:b w:val="false"/>
                <w:i w:val="false"/>
                <w:caps w:val="false"/>
                <w:smallCaps w:val="false"/>
                <w:color w:val="3C3C3C"/>
                <w:spacing w:val="0"/>
                <w:sz w:val="24"/>
                <w:szCs w:val="24"/>
              </w:rPr>
              <w:t>8. Kommende møder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Agnethe sender datoer for kommende kommunale møder.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14. sept. Bosætningsmøde i Ølgod kl. 17.00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18. september Foreningsaften, kulturaften NN kl. 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27. september BUR kl. 18.00 evt. Kvong (Hørringsvar)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05. oktober Efterårsmøde med UR der afventer vi om det bliver til noget.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25. okt. Kommune og UR møde på Campus kl. 18.00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30. nov. BUR i Nymindegab kl. 18.00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 xml:space="preserve"> 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 w:cs="Times New Roman"/>
                <w:kern w:val="0"/>
                <w:sz w:val="24"/>
                <w:szCs w:val="24"/>
                <w:lang w:val="da-DK"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4"/>
                <w:szCs w:val="24"/>
                <w:lang w:val="da-DK" w:eastAsia="en-US" w:bidi="ar-SA"/>
              </w:rPr>
              <w:t>9 .Evt.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  <w:t>Skal vi være mere synlige?? Kort drøftelse og vi tænker det vil være tidskrævende at skulle være opsøgende . Vi i BUR sørger for at informerer lokalt.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 Narrow" w:hAnsi="Arial Narrow" w:eastAsia="Calibri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ascii="Arial Narrow" w:hAnsi="Arial Narrow"/>
                <w:kern w:val="0"/>
                <w:sz w:val="22"/>
                <w:szCs w:val="22"/>
                <w:lang w:val="da-DK" w:eastAsia="en-US" w:bidi="ar-SA"/>
              </w:rPr>
            </w:r>
          </w:p>
        </w:tc>
      </w:tr>
    </w:tbl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Husk, at sende nyt fra Lokalområdet inden mødet, som indskrives i denne tråd, hvor dagsorden er sendt.</w:t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</w:r>
    </w:p>
    <w:p>
      <w:pPr>
        <w:pStyle w:val="Normal"/>
        <w:widowControl/>
        <w:spacing w:before="0" w:after="0"/>
        <w:ind w:left="0" w:right="0" w:hanging="0"/>
        <w:rPr>
          <w:rFonts w:ascii="Arial Narrow" w:hAnsi="Arial Narrow"/>
          <w:b w:val="false"/>
          <w:i w:val="false"/>
          <w:i w:val="false"/>
          <w:caps w:val="false"/>
          <w:smallCaps w:val="false"/>
          <w:color w:val="3C3C3C"/>
          <w:spacing w:val="0"/>
          <w:sz w:val="28"/>
          <w:szCs w:val="28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3C3C3C"/>
          <w:spacing w:val="0"/>
          <w:sz w:val="28"/>
          <w:szCs w:val="28"/>
        </w:rPr>
        <w:t>Giv gerne besked ved afbud, senest d 29. august inden maden skal bestilles.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701" w:footer="708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rPr/>
    </w:pPr>
    <w:r>
      <w:rPr/>
    </w:r>
  </w:p>
  <w:p>
    <w:pPr>
      <w:pStyle w:val="Sidefod"/>
      <w:rPr/>
    </w:pPr>
    <w:hyperlink r:id="rId1">
      <w:r>
        <w:rPr>
          <w:rStyle w:val="Hyperlink"/>
        </w:rPr>
        <w:t>http://blaabjerg.udviklingsraad.dk/</w:t>
      </w:r>
    </w:hyperlink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hoved"/>
      <w:rPr/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-314960</wp:posOffset>
          </wp:positionH>
          <wp:positionV relativeFrom="paragraph">
            <wp:posOffset>-418465</wp:posOffset>
          </wp:positionV>
          <wp:extent cx="1718945" cy="1014730"/>
          <wp:effectExtent l="0" t="0" r="0" b="0"/>
          <wp:wrapSquare wrapText="bothSides"/>
          <wp:docPr id="1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</w:p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ce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uiPriority w:val="99"/>
    <w:qFormat/>
    <w:rsid w:val="00ff4823"/>
    <w:rPr/>
  </w:style>
  <w:style w:type="character" w:styleId="SidefodTegn" w:customStyle="1">
    <w:name w:val="Sidefod Tegn"/>
    <w:basedOn w:val="DefaultParagraphFont"/>
    <w:uiPriority w:val="99"/>
    <w:qFormat/>
    <w:rsid w:val="00ff4823"/>
    <w:rPr/>
  </w:style>
  <w:style w:type="character" w:styleId="Hyperlink">
    <w:name w:val="Hyperlink"/>
    <w:basedOn w:val="DefaultParagraphFont"/>
    <w:uiPriority w:val="99"/>
    <w:unhideWhenUsed/>
    <w:rsid w:val="00ff4823"/>
    <w:rPr>
      <w:color w:val="0563C1" w:themeColor="hyperlink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74c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da-DK" w:eastAsia="en-US" w:bidi="ar-SA"/>
    </w:rPr>
  </w:style>
  <w:style w:type="paragraph" w:styleId="ListParagraph">
    <w:name w:val="List Paragraph"/>
    <w:basedOn w:val="Normal"/>
    <w:uiPriority w:val="34"/>
    <w:qFormat/>
    <w:rsid w:val="00b64f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blaabjerg.udviklingsraad.d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LibreOffice/7.5.3.2$Windows_X86_64 LibreOffice_project/9f56dff12ba03b9acd7730a5a481eea045e468f3</Application>
  <AppVersion>15.0000</AppVersion>
  <Pages>2</Pages>
  <Words>541</Words>
  <Characters>2834</Characters>
  <CharactersWithSpaces>3339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2023-01-12T16:25:00Z</dcterms:created>
  <dc:creator>Bjarne Buhl</dc:creator>
  <dc:description/>
  <dc:language>da-DK</dc:language>
  <cp:lastModifiedBy/>
  <cp:lastPrinted>2019-03-06T15:41:00Z</cp:lastPrinted>
  <dcterms:modified xsi:type="dcterms:W3CDTF">2023-08-31T22:24:26Z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